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 xml:space="preserve">Agenda </w:t>
      </w:r>
      <w:r w:rsidR="00F840F7">
        <w:rPr>
          <w:rFonts w:ascii="Arial" w:hAnsi="Arial" w:cs="Arial"/>
          <w:sz w:val="24"/>
          <w:szCs w:val="24"/>
        </w:rPr>
        <w:t>1/23/2017</w:t>
      </w:r>
    </w:p>
    <w:p w:rsidR="00C138AE" w:rsidRDefault="00C138AE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 – 4:30 PM</w:t>
      </w:r>
    </w:p>
    <w:p w:rsid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Conference Room </w:t>
      </w:r>
    </w:p>
    <w:p w:rsidR="00F00D99" w:rsidRDefault="00F00D99" w:rsidP="00F00D99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</w:t>
      </w:r>
    </w:p>
    <w:p w:rsidR="00F00D99" w:rsidRDefault="00F00D99" w:rsidP="00F00D99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Fimon</w:t>
      </w:r>
    </w:p>
    <w:p w:rsidR="00F00D99" w:rsidRDefault="00F00D99" w:rsidP="00F00D99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Peek</w:t>
      </w:r>
    </w:p>
    <w:p w:rsidR="00F00D99" w:rsidRDefault="00F00D99" w:rsidP="00F00D99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 Huffman</w:t>
      </w:r>
    </w:p>
    <w:p w:rsidR="00F00D99" w:rsidRDefault="00F00D99" w:rsidP="00F00D99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Stonorov</w:t>
      </w:r>
    </w:p>
    <w:p w:rsidR="00F00D99" w:rsidRDefault="00F00D99" w:rsidP="00F00D99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Dendurent</w:t>
      </w:r>
    </w:p>
    <w:p w:rsidR="00F00D99" w:rsidRDefault="00F00D99" w:rsidP="00F00D99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Bonnie Jason</w:t>
      </w:r>
    </w:p>
    <w:p w:rsidR="00F00D99" w:rsidRDefault="00F00D9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  <w:r w:rsidR="00F00D99">
        <w:rPr>
          <w:rFonts w:ascii="Arial" w:hAnsi="Arial" w:cs="Arial"/>
          <w:sz w:val="24"/>
          <w:szCs w:val="24"/>
        </w:rPr>
        <w:t xml:space="preserve"> Robert Fimon Motioned, Laura Peek Seconded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</w:t>
      </w:r>
      <w:r w:rsidR="00654641">
        <w:rPr>
          <w:rFonts w:ascii="Arial" w:hAnsi="Arial" w:cs="Arial"/>
          <w:sz w:val="24"/>
          <w:szCs w:val="24"/>
        </w:rPr>
        <w:t xml:space="preserve">nd Approval of Minutes </w:t>
      </w:r>
      <w:r w:rsidR="00F840F7">
        <w:rPr>
          <w:rFonts w:ascii="Arial" w:hAnsi="Arial" w:cs="Arial"/>
          <w:sz w:val="24"/>
          <w:szCs w:val="24"/>
        </w:rPr>
        <w:t>November 21, 2016</w:t>
      </w:r>
      <w:r w:rsidR="00F00D99">
        <w:rPr>
          <w:rFonts w:ascii="Arial" w:hAnsi="Arial" w:cs="Arial"/>
          <w:sz w:val="24"/>
          <w:szCs w:val="24"/>
        </w:rPr>
        <w:t xml:space="preserve"> Bonnie Jason Motioned, Amy Stonorov Seconded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Old Business</w:t>
      </w:r>
    </w:p>
    <w:p w:rsidR="00610A91" w:rsidRPr="00F840F7" w:rsidRDefault="00610A91" w:rsidP="00F840F7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840F7">
        <w:rPr>
          <w:rFonts w:ascii="Arial" w:hAnsi="Arial" w:cs="Arial"/>
          <w:sz w:val="24"/>
          <w:szCs w:val="24"/>
        </w:rPr>
        <w:t>Transportation Update- Plan for the Community</w:t>
      </w:r>
      <w:r w:rsidR="00F00D99">
        <w:rPr>
          <w:rFonts w:ascii="Arial" w:hAnsi="Arial" w:cs="Arial"/>
          <w:sz w:val="24"/>
          <w:szCs w:val="24"/>
        </w:rPr>
        <w:t xml:space="preserve"> Kari Dendurent stated information is being shared with the community. Eric Pederson is working with Eric Waltenbaugh to look if Boys and Girls Club is and option</w:t>
      </w:r>
    </w:p>
    <w:p w:rsidR="00F840F7" w:rsidRDefault="00F840F7" w:rsidP="00610A91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  <w:r w:rsidR="00F00D99">
        <w:rPr>
          <w:rFonts w:ascii="Arial" w:hAnsi="Arial" w:cs="Arial"/>
          <w:sz w:val="24"/>
          <w:szCs w:val="24"/>
        </w:rPr>
        <w:t>- KPBSD is waiting to hear from the State of Alaska. It could be as late as April.</w:t>
      </w:r>
    </w:p>
    <w:p w:rsidR="00F840F7" w:rsidRDefault="00F840F7" w:rsidP="00610A91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Key Communicators Meeting February 7, 2017</w:t>
      </w:r>
      <w:r w:rsidR="00F00D99">
        <w:rPr>
          <w:rFonts w:ascii="Arial" w:hAnsi="Arial" w:cs="Arial"/>
          <w:sz w:val="24"/>
          <w:szCs w:val="24"/>
        </w:rPr>
        <w:t xml:space="preserve"> Site Council Members were encouraged to attend and must RSVP by January 31, 2017</w:t>
      </w:r>
    </w:p>
    <w:p w:rsidR="00F840F7" w:rsidRPr="00610A91" w:rsidRDefault="00F840F7" w:rsidP="00610A91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Night Input</w:t>
      </w:r>
      <w:r w:rsidR="00F00D99">
        <w:rPr>
          <w:rFonts w:ascii="Arial" w:hAnsi="Arial" w:cs="Arial"/>
          <w:sz w:val="24"/>
          <w:szCs w:val="24"/>
        </w:rPr>
        <w:t xml:space="preserve"> Possible college nights and 6</w:t>
      </w:r>
      <w:r w:rsidR="00F00D99" w:rsidRPr="00F00D99">
        <w:rPr>
          <w:rFonts w:ascii="Arial" w:hAnsi="Arial" w:cs="Arial"/>
          <w:sz w:val="24"/>
          <w:szCs w:val="24"/>
          <w:vertAlign w:val="superscript"/>
        </w:rPr>
        <w:t>th</w:t>
      </w:r>
      <w:r w:rsidR="00F00D99">
        <w:rPr>
          <w:rFonts w:ascii="Arial" w:hAnsi="Arial" w:cs="Arial"/>
          <w:sz w:val="24"/>
          <w:szCs w:val="24"/>
        </w:rPr>
        <w:t xml:space="preserve"> grade transition nights in the April/May</w:t>
      </w:r>
    </w:p>
    <w:p w:rsidR="00C138AE" w:rsidRDefault="00C138AE" w:rsidP="00C138AE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F840F7" w:rsidRDefault="00F840F7" w:rsidP="00F840F7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Testing Update </w:t>
      </w:r>
    </w:p>
    <w:p w:rsidR="00F840F7" w:rsidRDefault="00F840F7" w:rsidP="00F840F7">
      <w:pPr>
        <w:pStyle w:val="ListParagraph"/>
        <w:numPr>
          <w:ilvl w:val="3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NAEP 2/2/2017</w:t>
      </w:r>
    </w:p>
    <w:p w:rsidR="00F840F7" w:rsidRDefault="00F840F7" w:rsidP="00F840F7">
      <w:pPr>
        <w:pStyle w:val="ListParagraph"/>
        <w:numPr>
          <w:ilvl w:val="3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PEAKS – Month of April</w:t>
      </w:r>
    </w:p>
    <w:p w:rsidR="00F840F7" w:rsidRDefault="00F840F7" w:rsidP="00F840F7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IC Migrant</w:t>
      </w:r>
    </w:p>
    <w:p w:rsidR="00F00D99" w:rsidRDefault="00F00D99" w:rsidP="00F00D99">
      <w:pPr>
        <w:pStyle w:val="ListParagraph"/>
        <w:numPr>
          <w:ilvl w:val="3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suggestion for Migrant Funds is AMC Boat Safety or Water Safety Classes</w:t>
      </w:r>
    </w:p>
    <w:p w:rsidR="00F840F7" w:rsidRPr="00F840F7" w:rsidRDefault="00F840F7" w:rsidP="00F840F7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ID McKinney-Vento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</w:p>
    <w:p w:rsidR="00F00D99" w:rsidRDefault="00F00D99" w:rsidP="00F00D99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Light in parking lot</w:t>
      </w:r>
    </w:p>
    <w:p w:rsidR="00F00D99" w:rsidRDefault="00F00D99" w:rsidP="00F00D99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 Teacher of the Year Nominations</w:t>
      </w:r>
    </w:p>
    <w:p w:rsidR="00F00D99" w:rsidRDefault="00F00D99" w:rsidP="00F00D99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Recycling Program Needed</w:t>
      </w:r>
    </w:p>
    <w:p w:rsidR="00F00D99" w:rsidRDefault="00F00D99" w:rsidP="00F00D99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Filling machine downstairs</w:t>
      </w:r>
    </w:p>
    <w:p w:rsidR="00F00D99" w:rsidRDefault="00F00D99" w:rsidP="00F00D99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Teacher Conferences- How to Improve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00D99" w:rsidRDefault="00F00D99" w:rsidP="00F00D99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Refreshments</w:t>
      </w:r>
    </w:p>
    <w:p w:rsidR="00F00D99" w:rsidRDefault="00F00D99" w:rsidP="00F00D99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Computers in Gym</w:t>
      </w:r>
    </w:p>
    <w:p w:rsidR="00F00D99" w:rsidRPr="00F00D99" w:rsidRDefault="00F00D99" w:rsidP="00F00D99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 pass like Disney</w:t>
      </w:r>
    </w:p>
    <w:p w:rsidR="00610A91" w:rsidRDefault="00654641" w:rsidP="00244E29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Next Meeting: </w:t>
      </w:r>
      <w:r w:rsidR="00F840F7">
        <w:rPr>
          <w:rFonts w:ascii="Arial" w:hAnsi="Arial" w:cs="Arial"/>
          <w:sz w:val="24"/>
          <w:szCs w:val="24"/>
        </w:rPr>
        <w:t>March 27, 2017</w:t>
      </w:r>
    </w:p>
    <w:p w:rsidR="00365DE0" w:rsidRDefault="00365DE0" w:rsidP="00244E29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54641">
        <w:rPr>
          <w:rFonts w:ascii="Arial" w:hAnsi="Arial" w:cs="Arial"/>
          <w:sz w:val="24"/>
          <w:szCs w:val="24"/>
        </w:rPr>
        <w:t>Adjourn</w:t>
      </w:r>
      <w:r w:rsidR="00F00D99">
        <w:rPr>
          <w:rFonts w:ascii="Arial" w:hAnsi="Arial" w:cs="Arial"/>
          <w:sz w:val="24"/>
          <w:szCs w:val="24"/>
        </w:rPr>
        <w:t xml:space="preserve"> 4:30 PM</w:t>
      </w:r>
      <w:bookmarkStart w:id="0" w:name="_GoBack"/>
      <w:bookmarkEnd w:id="0"/>
    </w:p>
    <w:p w:rsidR="00610A91" w:rsidRDefault="00610A91" w:rsidP="00610A91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10A91" w:rsidRPr="00610A91" w:rsidRDefault="00610A91" w:rsidP="00610A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Meetings:</w:t>
      </w:r>
      <w:r w:rsidR="00F84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8, 2017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61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BC860DA8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5CAAEA6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365DE0"/>
    <w:rsid w:val="00610A91"/>
    <w:rsid w:val="00654641"/>
    <w:rsid w:val="00B66A7A"/>
    <w:rsid w:val="00C138AE"/>
    <w:rsid w:val="00E037C9"/>
    <w:rsid w:val="00F00D99"/>
    <w:rsid w:val="00F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7F50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2017-01-23T18:42:00Z</cp:lastPrinted>
  <dcterms:created xsi:type="dcterms:W3CDTF">2017-01-27T00:07:00Z</dcterms:created>
  <dcterms:modified xsi:type="dcterms:W3CDTF">2017-01-27T00:07:00Z</dcterms:modified>
</cp:coreProperties>
</file>