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7E36A3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April 16</w:t>
      </w:r>
      <w:r w:rsidR="008463B2">
        <w:rPr>
          <w:rFonts w:ascii="Arial" w:hAnsi="Arial" w:cs="Arial"/>
          <w:sz w:val="24"/>
          <w:szCs w:val="24"/>
        </w:rPr>
        <w:t>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 xml:space="preserve">oval of Minutes </w:t>
      </w:r>
      <w:r w:rsidR="007E36A3">
        <w:rPr>
          <w:rFonts w:ascii="Arial" w:hAnsi="Arial" w:cs="Arial"/>
          <w:sz w:val="24"/>
          <w:szCs w:val="24"/>
        </w:rPr>
        <w:t>January 25, 2018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7E36A3" w:rsidRPr="00365DE0" w:rsidRDefault="007E36A3" w:rsidP="007E36A3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Pegge Erkeneff Budget and Legislation Update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New Business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KPBSD Communication and Events Feedback</w:t>
      </w:r>
    </w:p>
    <w:p w:rsidR="008463B2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Loop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Trail</w:t>
      </w:r>
    </w:p>
    <w:p w:rsidR="007E36A3" w:rsidRPr="008463B2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Goals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7E60AA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7E36A3">
        <w:rPr>
          <w:rFonts w:ascii="Arial" w:hAnsi="Arial" w:cs="Arial"/>
          <w:sz w:val="24"/>
          <w:szCs w:val="24"/>
        </w:rPr>
        <w:t xml:space="preserve">TBD </w:t>
      </w:r>
      <w:r w:rsidR="00411A59">
        <w:rPr>
          <w:rFonts w:ascii="Arial" w:hAnsi="Arial" w:cs="Arial"/>
          <w:sz w:val="24"/>
          <w:szCs w:val="24"/>
        </w:rPr>
        <w:t xml:space="preserve">4PM HMS Conference Room 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36A3"/>
    <w:rsid w:val="007E60AA"/>
    <w:rsid w:val="008463B2"/>
    <w:rsid w:val="0097258B"/>
    <w:rsid w:val="00A33BA2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8B29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2018-04-13T23:43:00Z</dcterms:created>
  <dcterms:modified xsi:type="dcterms:W3CDTF">2018-04-13T23:43:00Z</dcterms:modified>
</cp:coreProperties>
</file>